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FE744" w14:textId="3E97F551" w:rsidR="00140762" w:rsidRDefault="00140762" w:rsidP="001407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0762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КОНКУРСНЕ ДОКУМЕНТАЦИЈЕ </w:t>
      </w:r>
    </w:p>
    <w:p w14:paraId="66AB078E" w14:textId="77777777" w:rsidR="00140762" w:rsidRDefault="00140762" w:rsidP="001407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68BC08" w14:textId="2F9DB545" w:rsidR="00140762" w:rsidRPr="0099181F" w:rsidRDefault="00140762" w:rsidP="0014076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40762">
        <w:rPr>
          <w:rFonts w:ascii="Times New Roman" w:hAnsi="Times New Roman" w:cs="Times New Roman"/>
          <w:sz w:val="24"/>
          <w:szCs w:val="24"/>
          <w:lang w:val="sr-Cyrl-RS"/>
        </w:rPr>
        <w:t xml:space="preserve">ЈН 2/2020 </w:t>
      </w:r>
      <w:bookmarkStart w:id="0" w:name="_Hlk530126771"/>
      <w:r w:rsidRPr="00140762"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bookmarkEnd w:id="0"/>
    <w:p w14:paraId="04AE018D" w14:textId="2FD95658" w:rsidR="00E314C4" w:rsidRDefault="00E314C4">
      <w:pPr>
        <w:rPr>
          <w:lang w:val="sr-Cyrl-RS"/>
        </w:rPr>
      </w:pPr>
    </w:p>
    <w:p w14:paraId="3FD23F0B" w14:textId="7FC95100" w:rsidR="00140762" w:rsidRDefault="00140762">
      <w:pPr>
        <w:rPr>
          <w:lang w:val="sr-Cyrl-RS"/>
        </w:rPr>
      </w:pPr>
    </w:p>
    <w:p w14:paraId="69355C31" w14:textId="3F1EB2EB" w:rsidR="00140762" w:rsidRDefault="00140762">
      <w:pPr>
        <w:rPr>
          <w:lang w:val="sr-Cyrl-RS"/>
        </w:rPr>
      </w:pPr>
    </w:p>
    <w:p w14:paraId="17C2C986" w14:textId="26B9DF97" w:rsidR="00140762" w:rsidRDefault="00140762">
      <w:pPr>
        <w:rPr>
          <w:lang w:val="sr-Cyrl-RS"/>
        </w:rPr>
      </w:pPr>
    </w:p>
    <w:p w14:paraId="43C36964" w14:textId="3AAEEA62" w:rsidR="00140762" w:rsidRPr="00140762" w:rsidRDefault="0014076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628F43" w14:textId="250135BB" w:rsidR="00140762" w:rsidRPr="00140762" w:rsidRDefault="0014076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Pr="00140762">
        <w:rPr>
          <w:rFonts w:ascii="Times New Roman" w:hAnsi="Times New Roman" w:cs="Times New Roman"/>
          <w:sz w:val="24"/>
          <w:szCs w:val="24"/>
          <w:lang w:val="sr-Cyrl-RS"/>
        </w:rPr>
        <w:t>На страни 9. конкурсне документације наведено је да понуђачи понуде подносе и лично на адресу која је наведена на страни 8. конкурсне документације.</w:t>
      </w:r>
    </w:p>
    <w:p w14:paraId="6938CD03" w14:textId="431DDF2F" w:rsidR="00140762" w:rsidRPr="00140762" w:rsidRDefault="0014076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D2CF74" w14:textId="204AA429" w:rsidR="00140762" w:rsidRDefault="0014076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40762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новонасталу ситуацију, мења се начин подношења понуда и то тако да понуђачи понуде подносе </w:t>
      </w:r>
      <w:r w:rsidR="007F4542">
        <w:rPr>
          <w:rFonts w:ascii="Times New Roman" w:hAnsi="Times New Roman" w:cs="Times New Roman"/>
          <w:sz w:val="24"/>
          <w:szCs w:val="24"/>
          <w:lang w:val="sr-Cyrl-RS"/>
        </w:rPr>
        <w:t xml:space="preserve">искључиво </w:t>
      </w:r>
      <w:r w:rsidRPr="0014076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ПОШТОМ</w:t>
      </w:r>
      <w:r w:rsidRPr="0014076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адресу: </w:t>
      </w:r>
    </w:p>
    <w:p w14:paraId="22A5AEB5" w14:textId="77777777" w:rsidR="00140762" w:rsidRDefault="0014076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88378C" w14:textId="716D74AC" w:rsidR="00140762" w:rsidRPr="00140762" w:rsidRDefault="0014076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Национална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академија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Булевар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Михајла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Пупина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CBF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F05C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Материјали за одржавање хигијене (папирна галантерија)</w:t>
      </w:r>
      <w:r w:rsidRPr="007069B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3079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3079B">
        <w:rPr>
          <w:rFonts w:ascii="Times New Roman" w:hAnsi="Times New Roman" w:cs="Times New Roman"/>
          <w:sz w:val="24"/>
          <w:szCs w:val="24"/>
        </w:rPr>
        <w:t xml:space="preserve"> </w:t>
      </w:r>
      <w:r w:rsidRPr="0093079B">
        <w:rPr>
          <w:rFonts w:ascii="Times New Roman" w:hAnsi="Times New Roman" w:cs="Times New Roman"/>
          <w:sz w:val="24"/>
          <w:szCs w:val="24"/>
          <w:lang w:val="sr-Cyrl-RS"/>
        </w:rPr>
        <w:t xml:space="preserve">ЈН МВ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C084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C084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079B">
        <w:rPr>
          <w:rFonts w:ascii="Times New Roman" w:hAnsi="Times New Roman" w:cs="Times New Roman"/>
          <w:sz w:val="24"/>
          <w:szCs w:val="24"/>
        </w:rPr>
        <w:t>,  НЕ</w:t>
      </w:r>
      <w:proofErr w:type="gramEnd"/>
      <w:r w:rsidRPr="0093079B">
        <w:rPr>
          <w:rFonts w:ascii="Times New Roman" w:hAnsi="Times New Roman" w:cs="Times New Roman"/>
          <w:sz w:val="24"/>
          <w:szCs w:val="24"/>
        </w:rPr>
        <w:t xml:space="preserve"> ОТВАРАТИ</w:t>
      </w:r>
      <w:r w:rsidRPr="007069B8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C07D88D" w14:textId="0F21DB08" w:rsidR="00140762" w:rsidRDefault="00140762" w:rsidP="00140762">
      <w:pPr>
        <w:ind w:right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7E300B" w14:textId="6A888B03" w:rsidR="00140762" w:rsidRDefault="0014076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Из горе наведених разлога, а да би избегли евентуалне проблеме у пристиза</w:t>
      </w:r>
      <w:r w:rsidR="00A6495B">
        <w:rPr>
          <w:rFonts w:ascii="Times New Roman" w:hAnsi="Times New Roman" w:cs="Times New Roman"/>
          <w:sz w:val="24"/>
          <w:szCs w:val="24"/>
          <w:lang w:val="sr-Cyrl-RS"/>
        </w:rPr>
        <w:t>њу понуда,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рок за подношење понуда за набавку </w:t>
      </w:r>
      <w:r w:rsidRPr="00140762">
        <w:rPr>
          <w:rFonts w:ascii="Times New Roman" w:hAnsi="Times New Roman" w:cs="Times New Roman"/>
          <w:sz w:val="24"/>
          <w:szCs w:val="24"/>
          <w:lang w:val="sr-Cyrl-RS"/>
        </w:rPr>
        <w:t>ЈН 2/2020 Материјали за одржавање хигијене (папирна галантерија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 продужава се до </w:t>
      </w:r>
      <w:r w:rsidRPr="00A62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26. марта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 </w:t>
      </w:r>
      <w:r w:rsidR="00A6495B">
        <w:rPr>
          <w:rFonts w:ascii="Times New Roman" w:hAnsi="Times New Roman" w:cs="Times New Roman"/>
          <w:sz w:val="24"/>
          <w:szCs w:val="24"/>
          <w:lang w:val="sr-Cyrl-RS"/>
        </w:rPr>
        <w:t>10 часова.</w:t>
      </w:r>
    </w:p>
    <w:p w14:paraId="1349F54B" w14:textId="77777777" w:rsidR="007F4542" w:rsidRDefault="007F4542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AA33201" w14:textId="06A829D9" w:rsidR="00A6495B" w:rsidRPr="0099181F" w:rsidRDefault="00A6495B" w:rsidP="0014076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Отварање пристиглих понуда одржаће се </w:t>
      </w:r>
      <w:bookmarkStart w:id="1" w:name="_GoBack"/>
      <w:r w:rsidRPr="00A6203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26. марта 2020</w:t>
      </w:r>
      <w:bookmarkEnd w:id="1"/>
      <w:r>
        <w:rPr>
          <w:rFonts w:ascii="Times New Roman" w:hAnsi="Times New Roman" w:cs="Times New Roman"/>
          <w:sz w:val="24"/>
          <w:szCs w:val="24"/>
          <w:lang w:val="sr-Cyrl-RS"/>
        </w:rPr>
        <w:t>. године у 13 часова на адреси Национална академија за јавну управу, Војводе Степе 51, Београд, у канцеларији 3.19.</w:t>
      </w:r>
    </w:p>
    <w:p w14:paraId="20DC6ECA" w14:textId="27E4A2E3" w:rsidR="00140762" w:rsidRPr="00140762" w:rsidRDefault="00140762" w:rsidP="00140762">
      <w:pPr>
        <w:ind w:right="3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40762" w:rsidRPr="00140762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62"/>
    <w:rsid w:val="00140762"/>
    <w:rsid w:val="007F4542"/>
    <w:rsid w:val="00A62030"/>
    <w:rsid w:val="00A6495B"/>
    <w:rsid w:val="00DB4BAD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7B11"/>
  <w15:chartTrackingRefBased/>
  <w15:docId w15:val="{7DB8C183-94E8-4B64-8729-457713D3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40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Sević</dc:creator>
  <cp:keywords/>
  <dc:description/>
  <cp:lastModifiedBy>Danijela Sević</cp:lastModifiedBy>
  <cp:revision>3</cp:revision>
  <cp:lastPrinted>2020-03-18T11:14:00Z</cp:lastPrinted>
  <dcterms:created xsi:type="dcterms:W3CDTF">2020-03-18T10:51:00Z</dcterms:created>
  <dcterms:modified xsi:type="dcterms:W3CDTF">2020-03-18T11:15:00Z</dcterms:modified>
</cp:coreProperties>
</file>